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Северная Осетия-Алания от 15.07.2009 N 26-РЗ</w:t>
              <w:br/>
              <w:t xml:space="preserve">(ред. от 02.06.2022)</w:t>
              <w:br/>
              <w:t xml:space="preserve">"Об Уполномоченном по правам человека в Республике Северная Осетия-Алания"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26-РЗ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ЧЕЛОВЕКА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10.11.2010 </w:t>
            </w:r>
            <w:hyperlink w:history="0" r:id="rId7" w:tooltip="Закон Республики Северная Осетия-Алания от 10.11.2010 N 56-РЗ &quot;О внесении изменения в статью 4 Закона Республики Северная Осетия-Алания &quot;Об Уполномоченном по правам человека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56-РЗ</w:t>
              </w:r>
            </w:hyperlink>
            <w:r>
              <w:rPr>
                <w:sz w:val="20"/>
                <w:color w:val="392c69"/>
              </w:rPr>
              <w:t xml:space="preserve">, от 21.03.2014 </w:t>
            </w:r>
            <w:hyperlink w:history="0" r:id="rId8" w:tooltip="Закон Республики Северная Осетия-Алания от 21.03.2014 N 7-РЗ &quot;О внесении изменения в статью 5 Закона Республики Северная Осетия-Алания &quot;Об Уполномоченном по правам человека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7-РЗ</w:t>
              </w:r>
            </w:hyperlink>
            <w:r>
              <w:rPr>
                <w:sz w:val="20"/>
                <w:color w:val="392c69"/>
              </w:rPr>
              <w:t xml:space="preserve">, от 16.12.2015 </w:t>
            </w:r>
            <w:hyperlink w:history="0" r:id="rId9" w:tooltip="Закон Республики Северная Осетия-Алания от 16.12.2015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44-РЗ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10.05.2017 </w:t>
            </w:r>
            <w:hyperlink w:history="0" r:id="rId10" w:tooltip="Закон Республики Северная Осетия-Алания от 10.05.2017 N 26-РЗ &quot;О внесении изменений в отдельные законодательные акты Республики Северная Осетия-Алания по вопросу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26-РЗ</w:t>
              </w:r>
            </w:hyperlink>
            <w:r>
              <w:rPr>
                <w:sz w:val="20"/>
                <w:color w:val="392c69"/>
              </w:rPr>
              <w:t xml:space="preserve">, от 10.04.2018 </w:t>
            </w:r>
            <w:hyperlink w:history="0" r:id="rId11" w:tooltip="Закон Республики Северная Осетия-Алания от 10.04.2018 N 22-РЗ &quot;О внесении изменения в статью 11 Закона Республики Северная Осетия-Алания &quot;Об Уполномоченном по правам человека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22-РЗ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12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108-РЗ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02.12.2021 </w:t>
            </w:r>
            <w:hyperlink w:history="0" r:id="rId13" w:tooltip="Закон Республики Северная Осетия-Алания от 02.12.2021 N 94-РЗ &quot;О внесении изменений в отдельные законодательные акты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94-РЗ</w:t>
              </w:r>
            </w:hyperlink>
            <w:r>
              <w:rPr>
                <w:sz w:val="20"/>
                <w:color w:val="392c69"/>
              </w:rPr>
              <w:t xml:space="preserve">, от 02.06.2022 </w:t>
            </w:r>
            <w:hyperlink w:history="0" r:id="rId14" w:tooltip="Закон Республики Северная Осетия-Алания от 02.06.2022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и Закон Республики Северная Осетия-Алания &quot;О государственных должностях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44-РЗ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определяет порядок назначения на должность и освобождения от должности Уполномоченного по правам человека в Республике Северная Осетия-Алания (далее - Уполномоченный), его компетенцию, организационные формы и условия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учреждается в целях обеспечения дополнительных гарантий государственной защиты прав, свобод и законных интересов человека и гражданина, а также для ее осуществления.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5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Средствами, указанными в Федеральном </w:t>
      </w:r>
      <w:hyperlink w:history="0" r:id="rId16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Федерации", настоящем Законе, Уполномоченный способствует восстановлению нарушенных прав и свобод человека и гражданина, совершенствованию законодательства Республики Северная Осетия-Алания, муниципальных нормативных правовых актов в части защиты прав и свобод человека и гражданина, правовому просвещению в области соблюдения прав и свобод человека и гражданина, форм и методов их защиты, а также развитию международного сотрудничества в области прав человека.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7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своей деятельности Уполномоченный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</w:t>
      </w:r>
      <w:hyperlink w:history="0" r:id="rId19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, иными нормативными правовыми актами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w:history="0" r:id="rId20" w:tooltip="&quot;Конституция Республики Северная Осетия-Алания&quot; (принята Верховным Советом Республики Северная Осетия 12.11.1994) (ред. от 08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Осетия-Алания, настоящим Законом, иными нормативными правовыми актами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1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при осуществлении своих полномочий, связанных с защитой прав и свобод граждан, независим от каких-либо государственных органов и должностных лиц, а также неподотчетен 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Уполномоченного основывается на принципах справедливости, гуманности, законности, гласности, беспристрастности.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3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Уполномоченного дополняет существующие средства защиты прав и свобод человека и гражданина, не отменяет и не влечет пересмотра компетенции государственных органов, обеспечивающих защиту и восстановление нарушенных прав и свобод.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Северная Осетия-Алания от 10.11.2010 N 56-РЗ &quot;О внесении изменения в статью 4 Закона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10.11.2010 N 56-РЗ)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6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Аппарат Уполномоченного осуществляет юридическое, организационное,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утверждает структуру аппарата и непосредственно руководит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Финансирование деятельности Уполномоченного и его аппарата осуществляется из средств республиканского бюджета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республиканском бюджете Республики Северная Осетия-Алания ежегодно предусматриваются отдельной строкой средства, необходимые для обеспечения деятельности Уполномоченного и 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самостоятельно разрабатывает и исполняет свою смету расходов в пределах средств, предусмотренных законом Республики Северная Осетия-Алания о республиканском бюджете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сметы расходов Уполномоченный устанавливает численность и штатное расписание своего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Финансовая отчетность представляется Уполномоченным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Имущество, необходимое Уполномоченному и его аппарату для осуществления их деятельности, находится в их оперативном управлении и является государственной собственностью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ПОРЯДОК НАЗНАЧЕНИЯ НА ДОЛЖНОСТЬ</w:t>
      </w:r>
    </w:p>
    <w:p>
      <w:pPr>
        <w:pStyle w:val="2"/>
        <w:jc w:val="center"/>
      </w:pPr>
      <w:r>
        <w:rPr>
          <w:sz w:val="20"/>
        </w:rPr>
        <w:t xml:space="preserve">И ОСВОБОЖДЕНИЯ ОТ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Республики Северная Осетия-Алания от 16.12.2015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16.12.2015 N 44-РЗ)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обладающий безупречной репутацией, имеющий высшее образование, а также познания в области прав и свобод человека и гражданина, опыт их защиты.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Северная Осетия-Алания от 02.12.2021 N 94-РЗ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02.12.2021 N 94-РЗ)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Предложение о кандидатуре на должность Уполномоченного вносится в Парламент Республики Северная Осетия-Алания Главой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о кандидатуре на должность Уполномоченного вносится в Парламент Республики Северная Осетия-Алания в течение тридцати дней до окончания срока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 рассмотрения кандидатуры на должность Уполномоченного Парламент Республики Северная Осетия-Алания согласовывает ее с Уполномоченным по правам человека в Российской Федерации, а также проводит по ней консультации с общественными правозащитными организациями.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9" w:tooltip="Закон Республики Северная Осетия-Алания от 16.12.2015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16.12.2015 N 44-РЗ)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Парламент Республики Северная Осетия-Алания принимает постановление о назначении на должность Уполномоченного не позднее тридцати дней со дня истечения срока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назначается на должность в порядке, предусмотренном Регламентом Парламента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считается назначенным на должность, если за предложенную кандидатуру проголосовало большинство от числа избранных депутатов Парламента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вступлении в должность Уполномоченный приносит присягу следующего содержания: "Клянусь защищать права и свободы человека и гражданина, добросовестно исполнять свои обязанности, руководствуясь </w:t>
      </w:r>
      <w:hyperlink w:history="0"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</w:t>
      </w:r>
      <w:hyperlink w:history="0" r:id="rId32" w:tooltip="&quot;Конституция Республики Северная Осетия-Алания&quot; (принята Верховным Советом Республики Северная Осетия 12.11.1994) (ред. от 08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 и законодательством Республики Северная Осетия-Алания, справедливостью и голосом совести".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Присяга приносится на заседании Парламента Республики Северная Осетия-Алания непосредственно после назначения Уполномоченного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считается вступившим в должность с момента принесения присяги.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Уполномоченному после принесения присяги на заседании Парламента Республики Северная Осетия-Алания вручается удостоверение, являющееся документом, удостоверяющим его должностное положение и полномочия. Положение об удостоверении, его образец и описание утверждаются постановлением Парламента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33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пять лет, считая с момента принесения присяги. Его полномочия прекращаются с момента принесения присяги вновь назначенным Уполномоченным, за исключением досрочного прекращения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Истечение срока полномочий Парламента Республики Северная Осетия-Алания, а также его роспуск не влекут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Одно и то же лицо может занимать должность не более двух сроков подряд.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5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Ограничения, связанные с замещением должности Уполномоченного, устанавливаются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при наличии оснований обязан сообщать Председателю Парламента Республики Северная Осетия-Алания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37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декабря 2008 года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сообщения Уполномоченным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Уполномоченного влияет или может повлиять на надлежащее, объективное и беспристрастное осуществление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направляется Председателю Парламента Республики Северная Осетия-Алания в письменной форме в виде уведомления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течение срока исполнения полномочий Уполномоченный обязан постоянно проживать на территории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обязан соблюдать иные требования и запреты, установленные Федеральным </w:t>
      </w:r>
      <w:hyperlink w:history="0" r:id="rId38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Федерации", другими федеральными законами и законами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Республики Северная Осетия-Алания от 16.12.2015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16.12.2015 N 44-РЗ)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досрочном прекращении полномочий Уполномоченного принимается Парламентом Республики Северная Осетия-Алания после консультаций с Уполномоченным по правам человека в Российской Федерации, за исключением случаев, предусмотренных </w:t>
      </w:r>
      <w:hyperlink w:history="0" w:anchor="P110" w:tooltip="а) его смерти;">
        <w:r>
          <w:rPr>
            <w:sz w:val="20"/>
            <w:color w:val="0000ff"/>
          </w:rPr>
          <w:t xml:space="preserve">пунктами "а"</w:t>
        </w:r>
      </w:hyperlink>
      <w:r>
        <w:rPr>
          <w:sz w:val="20"/>
        </w:rPr>
        <w:t xml:space="preserve">, </w:t>
      </w:r>
      <w:hyperlink w:history="0" w:anchor="P113" w:tooltip="г) признания его судом недееспособным, ограниченно дееспособным, безвестно отсутствующим или объявления его умершим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- </w:t>
      </w:r>
      <w:hyperlink w:history="0" w:anchor="P116" w:tooltip="ж) прекращения гражданства Российской Федерации или приобретен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">
        <w:r>
          <w:rPr>
            <w:sz w:val="20"/>
            <w:color w:val="0000ff"/>
          </w:rPr>
          <w:t xml:space="preserve">"ж" части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еспублики Северная Осетия-Алания от 10.04.2018 N 22-РЗ &quot;О внесении изменения в статью 11 Закона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10.04.2018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в случае: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его выезда за пределы Республики Северная Осетия-Алания на постоянное место жительства;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прекращения гражданства Российской Федерации или приобретения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"ж" в ред. </w:t>
      </w:r>
      <w:hyperlink w:history="0" r:id="rId41" w:tooltip="Закон Республики Северная Осетия-Алания от 02.12.2021 N 94-РЗ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02.12.2021 N 94-РЗ)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утраты доверия в случаях, предусмотренных </w:t>
      </w:r>
      <w:hyperlink w:history="0" r:id="rId42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несоблюдения им требований, ограничений и запретов, установленных федеральными законами и законом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прекращении полномочий Уполномоченного считается принятым, если за него проголосовало большинство голосов от числа избранных депутатов Парламента Республики Северная Осетия-Алания, и оформляется постановлением Парламента Республики Северная Осетия-Алания, в котором указывается конкретный день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досрочного прекращении полномочий Уполномоченного новый Уполномоченный должен быть назначен Парламентом Республики Северная Осетия-Алания не позднее 60 дней со дня принятия решения о досрочном прекращении полномочий предыдущего Уполномоченного в порядке, установленном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КОМПЕТЕНЦИЯ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Российской Федерации, иностранный гражданин или лицо без гражданства вправе обратиться к Уполномоченному с жалобой, предложением или заявлением в письменной форме или в форме электронного документа, а также устно на личном приеме.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4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При рассмотрении обращений граждан Российской Федерации, иностранных граждан или лиц без гражданства Уполномоченным применяется порядок, установленный Федеральным </w:t>
      </w:r>
      <w:hyperlink w:history="0" r:id="rId45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с учетом особенностей принятия к рассмотрению и рассмотрения жалоб Уполномоченным, установленных Федеральным </w:t>
      </w:r>
      <w:hyperlink w:history="0" r:id="rId46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Федерации", в том числе сроков рассмотрения жалоб.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47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рассматривает жалобы на решения Парламента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Получив обращение, содержащее предложение, заявление или иную информацию, касающуюся нарушения прав и свобод граждан (далее - обращение),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рассмотреть обращение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разъяснить заявителю средства, которые тот вправе использовать для защиты своих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обращение на рассмотрение в государственный орган, орган местного самоуправления или должностному лицу, к компетенции которых относится рассмотрение обращения.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жалобой, адресованной Уполномоченному (далее - жалоба), понимается просьба гражданина Российской Федерации, иностранного гражданина или лица без гражданства (далее - заявитель) о защите и восстановлении прав и свобод, нарушенных (нарушаемых), по его мнению, решениями или действиями (бездействием) территориальных органов федеральных органов исполнительной власти, действующих на территории Республики Северная Осетия-Алания, органов государственной власти или иных государственных органов Республики Северная Осетия-Алания (кроме Парламента Республики Северная Осетия-Алания), органов местного самоуправления, иных муниципальных органов, организаций, действующих на территории Республики Северная Осетия-Алания, наделенных отдельными государственными или иными публичными полномочиями, если ранее заявитель обжаловал эти решения или действия (бездействие) в судебном либо административном порядке, но не согласен с решениями, принятыми по его жалобе.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жалобе должны содержаться фамилия, имя, отчество (при наличии), почтовый и (или) электронный адрес заявителя, изложение существа решений или действий (бездействия) территориальных органов федеральных органов исполнительной власти, действующих на территории Республики Северная Осетия-Алания, органов государственной власти или иных государственных органов Республики Северная Осетия-Алания (далее - государственные органы), органов местного самоуправления, иных муниципальных органов (далее - муниципальные органы), организаций, действующих на территории Республики Северная Осетия-Алания, наделенных отдельными государственными или иными публичными полномочиями (далее - организации), нарушивших (нарушающих), по мнению заявителя, его права и свободы. К жалобе также должны прилагаться материалы, подтверждающие обоснованность жалобы, включая копии документов, связанных с обжалованием соответствующих решений или действий (бездействия) в судебном или административном порядке. Жалоба должна быть подана Уполномоченному не позднее истечения года со дня нарушения прав и свобод заявителя или с того дня, когда заявителю стало известно об их нарушении.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получения жалобы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жалобу к рассмотрению, если она соответствует требованиям, предусмотренным </w:t>
      </w:r>
      <w:hyperlink w:history="0" w:anchor="P142" w:tooltip="2. Под жалобой, адресованной Уполномоченному (далее - жалоба), понимается просьба гражданина Российской Федерации, иностранного гражданина или лица без гражданства (далее - заявитель) о защите и восстановлении прав и свобод, нарушенных (нарушаемых), по его мнению, решениями или действиями (бездействием) территориальных органов федеральных органов исполнительной власти, действующих на территории Республики Северная Осетия-Алания, органов государственной власти или иных государственных органов Республики С...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w:anchor="P143" w:tooltip="3. В жалобе должны содержаться фамилия, имя, отчество (при наличии), почтовый и (или) электронный адрес заявителя, изложение существа решений или действий (бездействия) территориальных органов федеральных органов исполнительной власти, действующих на территории Республики Северная Осетия-Алания, органов государственной власти или иных государственных органов Республики Северная Осетия-Алания (далее - государственные органы), органов местного самоуправления, иных муниципальных органов (далее - муниципальн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о чем сообщает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принятии жалобы к рассмотрению, если она не соответствует требованиям, предусмотренным </w:t>
      </w:r>
      <w:hyperlink w:history="0" w:anchor="P142" w:tooltip="2. Под жалобой, адресованной Уполномоченному (далее - жалоба), понимается просьба гражданина Российской Федерации, иностранного гражданина или лица без гражданства (далее - заявитель) о защите и восстановлении прав и свобод, нарушенных (нарушаемых), по его мнению, решениями или действиями (бездействием) территориальных органов федеральных органов исполнительной власти, действующих на территории Республики Северная Осетия-Алания, органов государственной власти или иных государственных органов Республики С...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w:anchor="P143" w:tooltip="3. В жалобе должны содержаться фамилия, имя, отчество (при наличии), почтовый и (или) электронный адрес заявителя, изложение существа решений или действий (бездействия) территориальных органов федеральных органов исполнительной власти, действующих на территории Республики Северная Осетия-Алания, органов государственной власти или иных государственных органов Республики Северная Осетия-Алания (далее - государственные органы), органов местного самоуправления, иных муниципальных органов (далее - муниципальн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при этом отказ в принятии жалобы к рассмотрению должен быть мотивирован.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принимает жалобу к рассмотрению или отказывает в ее принятии в течение 15 дней со дня регистрации жалобы и уведомляет об этом заявителя.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информирует о принятии жалобы к рассмотрению государственные органы, муниципальные органы, организации, решения или действия (бездействие) которых обжалуются, а также вправе запросить у указанных органов и организаций информацию по существу поступившей жалобы и предложить обосновать свою позицию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проверки обстоятельств, изложенных в жалобе,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самостоятельно или совместно с компетентными государственными органами, их должностными лицами и государственными служащими собирать, проверять и анализировать информацию об обстоятельствах, изложенных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посещать государственные органы, муниципальные органы,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беспрепятственно посещать места принудительного содержания, находящиеся на территории Республики Северная Осетия-Алания, в соответствии с нормативными правовыми актами, регулирующими порядок посещения мест принудительного содержания;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запрашивать и получать от государственных органов, муниципальных органов, организаций сведения, документы и материалы, необходимые для рассмотрения жалобы, а также соответствующие устные разъяснения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в суд с ходатайством об ознакомлении с материалами по гражданскому или административному делу, решение по которому вступило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пользоваться иными правами, предусмотренными федеральными законами и законами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0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При рассмотрении жалоб на решения или действия (бездействие) территориальных органов федеральных органов исполнительной власти, действующих на территории Республики Северная Осетия-Алания, Уполномоченный обладает правами, установленными Федеральным </w:t>
      </w:r>
      <w:hyperlink w:history="0" r:id="rId5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1.1 в ред. </w:t>
      </w:r>
      <w:hyperlink w:history="0" r:id="rId52" w:tooltip="Закон Республики Северная Осетия-Алания от 02.06.2022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и Закон Республики Северная Осетия-Алания &quot;О государственных должностях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02.06.2022 N 44-РЗ)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 вынесения окончательного решения информация, полученная при рассмотрении жалобы, разглашению не подлежит.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Республики Северная Осетия-Алания, муниципальных органов, организаций, а также администрациями мест принудительного содержания.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53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рассмотрении жалобы государственным органам Республики Северная Осетия-Алания, органам местного самоуправления и должностным лицам, чьи решения или действия (бездействие) обжалуются, обеспечивается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Жалоба не может быть направлена государственному органу Республики Северная Осетия-Алания, органу местного самоуправления или должностному лицу, решения или действия (бездействие) которых обжалуются. Жалобы, адресованные Уполномоченному лицами, находящимися в местах принудительного содержания, направляются Уполномоченному в порядке и сроки, установленные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16.12.2015 </w:t>
      </w:r>
      <w:hyperlink w:history="0" r:id="rId55" w:tooltip="Закон Республики Северная Осетия-Алания от 16.12.2015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N 44-РЗ</w:t>
        </w:r>
      </w:hyperlink>
      <w:r>
        <w:rPr>
          <w:sz w:val="20"/>
        </w:rPr>
        <w:t xml:space="preserve">, от 28.12.2020 </w:t>
      </w:r>
      <w:hyperlink w:history="0" r:id="rId56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N 108-РЗ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ходе рассмотрения жалобы, в частности жалобы на решения или действия (бездействие) территориальных органов федеральных органов исполнительной власти, Уполномоченным выявлена необходимость принятия системных мер по устранению нарушений прав и свобод человека и гражданина на территории Республики Северная Осетия-Алания, Уполномоченный вправе обратиться к Уполномоченному по правам человека в Российской Федерации с просьбой об оказании содействия и о принятии им мер, относящихся к его компетенции.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57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случае, если в ходе рассмотрения жалобы обнаружены признаки уголовно наказуемого деяния или административного правонарушения,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правонарушении, известив об этом заявителя.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58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органы, муниципальные органы, организации, их должностные лица, государственные и муниципальные служащие, работники указанных органов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Уполномоченному содействие в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предоставляют по запросам Уполномоченного сведения, документы, материалы, иную информацию, необходимые для осуществления его полномочий, не позднее 15 дней со дня получения запроса, если в самом запросе не установлен иной срок.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9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0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результатах рассмотрения жалобы должна быть направлена заявителю не позднее 10 дней со дня завершения проверки обстоятельств, изложенных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рассмотрения жалобы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направить государственному органу, муниципальному органу, организации, должностному лицу, в решениях или действиях (бездействии) которых он усматривает нарушение прав и свобод человека и гражданина, в письменной форме свои рекомендации относительно возможных и необходимых мер по восстановлению указанных прав и свобод. Государственный орган, муниципальный орган, организация, должностное лицо, получившие рекомендации Уполномоченного, обязаны в течение 30 дней рассмотреть их и о принятых мерах в письменной форме сообщить Уполномоченному;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в суд с административным исковым заявлением (иском) в защиту прав и свобод человека и гражданина (в том числе неограниченного круга лиц), нарушенных решениями или действиями (бездействием) государственного органа, муниципального органа, организации, должностного лица, государственного или муниципального служащего,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обратиться в соответствующие компетентные государственные или муниципальные органы с ходатайством о возбуждении дисциплинарного производства и (или) рассмотрении вопроса об уголовном преследовании в отношении должностного лица государственного органа, муниципального органа, организации, в решениях или действиях (бездействии) которого усматривается нарушение прав и свобод человека и гражданина, а также о возбуждении производства по делу об административном правонарушении в отношении организации и (или) должностного лица, в решениях или действиях (бездействии) которых усматривается нарушение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обратиться в прокуратуру с ходатайством о проверке вступившего в законную силу приговора суда в целях использования в случаях, предусмотренных уголовно-процессуальным законодательством Российской Федерации, прокурором права обратиться в соответствующий суд с представлением о пересмотре вступившего в законную силу приговора суда;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п. 5 ч. 2 ст. 16 </w:t>
            </w:r>
            <w:hyperlink w:history="0" r:id="rId61" w:tooltip="Закон Республики Северная Осетия-Алания от 02.06.2022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и Закон Республики Северная Осетия-Алания &quot;О государственных должностях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Северная Осетия-Алания от 02.06.2022 N 44-РЗ, </w:t>
            </w:r>
            <w:hyperlink w:history="0" r:id="rId62" w:tooltip="Закон Республики Северная Осетия-Алания от 02.06.2022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и Закон Республики Северная Осетия-Алания &quot;О государственных должностях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01.04.2022.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63" w:tooltip="Закон Республики Северная Осетия-Алания от 02.06.2022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и Закон Республики Северная Осетия-Алания &quot;О государственных должностях Республики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02.06.2022 N 44-РЗ;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принять иные меры в соответствии с законодательством Российской Федерации и законодательством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наличии информации о массовых или грубых нарушениях прав и свобод человека и гражданина либо в случаях,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Уполномоченный вправе по собственной инициативе провести проверку обстоятельств и принять соответствующие меры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изучения и анализа информации о нарушении прав и свобод человека и гражданина, обобщения итогов рассмотрения жалоб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инициировать проведение общественных проверок и общественной экспертизы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в Парламент Республики Северная Осетия-Алания с предложением о проведении слушаний по фактам нарушения прав и свобод человека и гражданина, а также непосредственно либо через своего представителя участвовать в них.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5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массового или грубого нарушения прав и свобод человека и гражданина Уполномоченный вправе выступить с докладом на очередном заседании Парламента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обратиться к Главе Республики Северная Осетия-Алания, в Парламент Республики Северная Осетия-Алания с предложениями о создании комиссии по расследованию фактов нарушения прав и свобод человека и гражданина.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орган Республики Северная Осетия-Алания или должностное лицо, получившие заключение Уполномоченного, содержащее его рекомендации, обязаны в месячный срок рассмотреть их и о принятых мерах в письменной форме сообщить Уполномоченному.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7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Вмешательство в законную деятельность Уполномоченного с целью повлиять на его решение, неисполнение должностными лицами требований и обязанностей, установленных законодательством Российской Федерации, настоящим Законом, или воспрепятствование законной деятельности Уполномоченного в иной форме влечет ответственность, установленную законодательством Российской Федерации, </w:t>
      </w:r>
      <w:hyperlink w:history="0" r:id="rId68" w:tooltip="Закон Республики Северная Осетия-Алания от 17.11.2014 N 43-РЗ (ред. от 09.03.2022) &quot;Об административной ответственности за отдельные виды правонарушен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"Об административной ответственности за отдельные виды правонарушений".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Действия Уполномоченного могут быть обжалованы в судебном порядке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9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участвовать в межрегиональном сотрудничестве в области защиты прав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способствует развитию международного сотрудничества в области защиты прав человека.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20.2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0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просвещения в области прав и свобод человека и гражданина, форм и методов их защиты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распространять в средствах массовой информации, учредителями которых являются органы государственной власти Республики Северная Осетия-Алания и органы местного самоуправления, информацию о правах и свободах человека и гражданина, формах и методах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выпускать в пределах утвержденной сметы расходов официальное периодическое издание и иные издания о правах и свободах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научно-практические конференции, "круглые столы", конкурсы, семинары, совещания и иные публичные мероприятия по проблемам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использовать иные формы и методы правового просвещения.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1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ч. 1 ст. 21 </w:t>
            </w:r>
            <w:hyperlink w:history="0" r:id="rId72" w:tooltip="Закон Республики Северная Осетия-Алания от 02.06.2022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и Закон Республики Северная Осетия-Алания &quot;О государственных должностях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Северная Осетия-Алания от 02.06.2022 N 44-РЗ, </w:t>
            </w:r>
            <w:hyperlink w:history="0" r:id="rId73" w:tooltip="Закон Республики Северная Осетия-Алания от 02.06.2022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и Закон Республики Северная Осетия-Алания &quot;О государственных должностях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01.04.2022.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Не позднее трех месяцев после окончания календарного года Уполномоченный направляет ежегодный доклад о своей деятельности в Парламент Республики Северная Осетия-Алания, Главе Республики Северная Осетия-Алания, Уполномоченному по правам человека в Российской Федерации, в Правительство Республики Северная Осетия-Алания, Председателю Верховного Суда Республики Северная Осетия-Алания, Председателю Арбитражного суда Республики Северная Осетия-Алания, Прокурору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Республики Северная Осетия-Алания от 02.06.2022 N 44-РЗ &quot;О внесении изменений в Закон Республики Северная Осетия-Алания &quot;Об Уполномоченном по правам человека в Республике Северная Осетия-Алания&quot; и Закон Республики Северная Осетия-Алания &quot;О государственных должностях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02.06.2022 N 44-РЗ)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представляется на заседании Парламента Республики Северная Осетия-Алания Уполномоченным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может направлять в Парламент Республики Северная Осетия-Алания, иные органы и организации доклады по отдельным вопросам нарушения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Ежегодный доклад Уполномоченного,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Уполномоченного, доклады Уполномоченного по отдельным вопросам нарушения прав и свобод человека и гражданина подлежат обязательному опубликованию в газетах "Северная Осетия" и "Растдзинад".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5" w:tooltip="Закон Республики Северная Осетия-Алания от 28.12.2020 N 108-РЗ &quot;О внесении изменений в Закон Республики Северная Осетия-Алания &quot;Об Уполномоченном по правам человека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28.12.2020 N 108-РЗ)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в целях оказания консультативной помощи может быть создан консультативный (экспертный) совет, осуществляющий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Консультативный (экспертный) совет при Уполномоченном состоит из специалистов, имеющих необходимые познания в области прав и свобод человека и гражданина и (или) опыт их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консультативном (экспертном) совете при Уполномоченном и его персональный состав утверждаются Уполномоченным.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срок не позднее шестидесяти дней со дня вступления в силу настоящего Закона Парламент Республики Северная Осетия-Алания принимает решение о назначении Уполномоченного в порядке, установленном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Т.МАМСУРОВ</w:t>
      </w:r>
    </w:p>
    <w:p>
      <w:pPr>
        <w:pStyle w:val="0"/>
      </w:pPr>
      <w:r>
        <w:rPr>
          <w:sz w:val="20"/>
        </w:rPr>
        <w:t xml:space="preserve">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15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26-РЗ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Северная Осетия-Алания от 15.07.2009 N 26-РЗ</w:t>
            <w:br/>
            <w:t>(ред. от 02.06.2022)</w:t>
            <w:br/>
            <w:t>"Об Уполномоченном по правам человека...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E0B98D7F360CC73BD4CDFE8953CDBA732FA863BB9119CAC673D110257FB9B083EFC34D9472A70E65A9234941E9B4E6690B2C44E51B6196E3FEP2f4G" TargetMode = "External"/>
	<Relationship Id="rId8" Type="http://schemas.openxmlformats.org/officeDocument/2006/relationships/hyperlink" Target="consultantplus://offline/ref=C1E0B98D7F360CC73BD4CDFE8953CDBA732FA863B69414CCC673D110257FB9B083EFC34D9472A70E65A9234941E9B4E6690B2C44E51B6196E3FEP2f4G" TargetMode = "External"/>
	<Relationship Id="rId9" Type="http://schemas.openxmlformats.org/officeDocument/2006/relationships/hyperlink" Target="consultantplus://offline/ref=C1E0B98D7F360CC73BD4CDFE8953CDBA732FA863BF9315C1CF2EDB187C73BBB78CB0D44ADD7EA60E65A924451EECA1F731072D5AFA1B7E8AE1FC24P7f3G" TargetMode = "External"/>
	<Relationship Id="rId10" Type="http://schemas.openxmlformats.org/officeDocument/2006/relationships/hyperlink" Target="consultantplus://offline/ref=C1E0B98D7F360CC73BD4CDFE8953CDBA732FA863BF9117CCCB2EDB187C73BBB78CB0D44ADD7EA60E65A920471EECA1F731072D5AFA1B7E8AE1FC24P7f3G" TargetMode = "External"/>
	<Relationship Id="rId11" Type="http://schemas.openxmlformats.org/officeDocument/2006/relationships/hyperlink" Target="consultantplus://offline/ref=C1E0B98D7F360CC73BD4CDFE8953CDBA732FA863BF9610CFCF2EDB187C73BBB78CB0D44ADD7EA60E65A924451EECA1F731072D5AFA1B7E8AE1FC24P7f3G" TargetMode = "External"/>
	<Relationship Id="rId12" Type="http://schemas.openxmlformats.org/officeDocument/2006/relationships/hyperlink" Target="consultantplus://offline/ref=C1E0B98D7F360CC73BD4CDFE8953CDBA732FA863BC9211CECD2EDB187C73BBB78CB0D44ADD7EA60E65A924451EECA1F731072D5AFA1B7E8AE1FC24P7f3G" TargetMode = "External"/>
	<Relationship Id="rId13" Type="http://schemas.openxmlformats.org/officeDocument/2006/relationships/hyperlink" Target="consultantplus://offline/ref=DCE539EEF60522AB7857E30C436E6E687E293BC4AC3EB986B679F7EDCDDFE53E69E50B355C4A59CAB7F404001E2A70103A674EDFADA71800891EE6QAf5G" TargetMode = "External"/>
	<Relationship Id="rId14" Type="http://schemas.openxmlformats.org/officeDocument/2006/relationships/hyperlink" Target="consultantplus://offline/ref=DCE539EEF60522AB7857E30C436E6E687E293BC4AC38BD80B279F7EDCDDFE53E69E50B355C4A59CAB7F407051E2A70103A674EDFADA71800891EE6QAf5G" TargetMode = "External"/>
	<Relationship Id="rId15" Type="http://schemas.openxmlformats.org/officeDocument/2006/relationships/hyperlink" Target="consultantplus://offline/ref=DCE539EEF60522AB7857E30C436E6E687E293BC4AC3CBE82B179F7EDCDDFE53E69E50B355C4A59CAB7F4070B1E2A70103A674EDFADA71800891EE6QAf5G" TargetMode = "External"/>
	<Relationship Id="rId16" Type="http://schemas.openxmlformats.org/officeDocument/2006/relationships/hyperlink" Target="consultantplus://offline/ref=DCE539EEF60522AB7857FD01550234667D2A66CDA83CB4D3ED26ACB09AD6EF693CAA0A7B194746CBB6EA050217Q7fCG" TargetMode = "External"/>
	<Relationship Id="rId17" Type="http://schemas.openxmlformats.org/officeDocument/2006/relationships/hyperlink" Target="consultantplus://offline/ref=ED3252545A983F0E8C630530A9F0BE20AADFB0AAE46EDB03747238C57B96BE81FE9CA8A987BC54983252D89E92C8F9EA032D03745399E607097790RCf6G" TargetMode = "External"/>
	<Relationship Id="rId18" Type="http://schemas.openxmlformats.org/officeDocument/2006/relationships/hyperlink" Target="consultantplus://offline/ref=ED3252545A983F0E8C631B3DBF9CE42EA8DCE9A2ED39865079786D9D24CFEEC6AF9AFDEADDB054863052DBR9fDG" TargetMode = "External"/>
	<Relationship Id="rId19" Type="http://schemas.openxmlformats.org/officeDocument/2006/relationships/hyperlink" Target="consultantplus://offline/ref=ED3252545A983F0E8C631B3DBF9CE42EA9DCEDA3E06ED152282D63982C9FB4D6B9D3F1EBC3B1559936598DCEDDC9A5AF563E0375539AE71BR0f9G" TargetMode = "External"/>
	<Relationship Id="rId20" Type="http://schemas.openxmlformats.org/officeDocument/2006/relationships/hyperlink" Target="consultantplus://offline/ref=ED3252545A983F0E8C630530A9F0BE20AADFB0AAE46AD90D747238C57B96BE81FE9CA8BB87E45899324CD89E879EA8ACR5f4G" TargetMode = "External"/>
	<Relationship Id="rId21" Type="http://schemas.openxmlformats.org/officeDocument/2006/relationships/hyperlink" Target="consultantplus://offline/ref=ED3252545A983F0E8C630530A9F0BE20AADFB0AAE46EDB03747238C57B96BE81FE9CA8A987BC54983252D89B92C8F9EA032D03745399E607097790RCf6G" TargetMode = "External"/>
	<Relationship Id="rId22" Type="http://schemas.openxmlformats.org/officeDocument/2006/relationships/hyperlink" Target="consultantplus://offline/ref=ED3252545A983F0E8C630530A9F0BE20AADFB0AAE46EDB03747238C57B96BE81FE9CA8A987BC54983252D89992C8F9EA032D03745399E607097790RCf6G" TargetMode = "External"/>
	<Relationship Id="rId23" Type="http://schemas.openxmlformats.org/officeDocument/2006/relationships/hyperlink" Target="consultantplus://offline/ref=ED3252545A983F0E8C630530A9F0BE20AADFB0AAE46EDB03747238C57B96BE81FE9CA8A987BC54983252D89892C8F9EA032D03745399E607097790RCf6G" TargetMode = "External"/>
	<Relationship Id="rId24" Type="http://schemas.openxmlformats.org/officeDocument/2006/relationships/hyperlink" Target="consultantplus://offline/ref=ED3252545A983F0E8C630530A9F0BE20AADFB0AAE46EDB03747238C57B96BE81FE9CA8A987BC54983252D89692C8F9EA032D03745399E607097790RCf6G" TargetMode = "External"/>
	<Relationship Id="rId25" Type="http://schemas.openxmlformats.org/officeDocument/2006/relationships/hyperlink" Target="consultantplus://offline/ref=ED3252545A983F0E8C630530A9F0BE20AADFB0AAE36DD3077F2F32CD229ABC86F1C3BFAECEB055983252DE94CDCDECFB5B21026A4C99F91B0B75R9f0G" TargetMode = "External"/>
	<Relationship Id="rId26" Type="http://schemas.openxmlformats.org/officeDocument/2006/relationships/hyperlink" Target="consultantplus://offline/ref=ED3252545A983F0E8C630530A9F0BE20AADFB0AAE46EDB03747238C57B96BE81FE9CA8A987BC54983252DB9F92C8F9EA032D03745399E607097790RCf6G" TargetMode = "External"/>
	<Relationship Id="rId27" Type="http://schemas.openxmlformats.org/officeDocument/2006/relationships/hyperlink" Target="consultantplus://offline/ref=ED3252545A983F0E8C630530A9F0BE20AADFB0AAE76FDF0C767238C57B96BE81FE9CA8A987BC54983252D99792C8F9EA032D03745399E607097790RCf6G" TargetMode = "External"/>
	<Relationship Id="rId28" Type="http://schemas.openxmlformats.org/officeDocument/2006/relationships/hyperlink" Target="consultantplus://offline/ref=ED3252545A983F0E8C630530A9F0BE20AADFB0AAE46CDC07737238C57B96BE81FE9CA8A987BC54983252DA9C92C8F9EA032D03745399E607097790RCf6G" TargetMode = "External"/>
	<Relationship Id="rId29" Type="http://schemas.openxmlformats.org/officeDocument/2006/relationships/hyperlink" Target="consultantplus://offline/ref=ED3252545A983F0E8C630530A9F0BE20AADFB0AAE76FDF0C767238C57B96BE81FE9CA8A987BC54983252D89E92C8F9EA032D03745399E607097790RCf6G" TargetMode = "External"/>
	<Relationship Id="rId30" Type="http://schemas.openxmlformats.org/officeDocument/2006/relationships/hyperlink" Target="consultantplus://offline/ref=ED3252545A983F0E8C630530A9F0BE20AADFB0AAE46EDB03747238C57B96BE81FE9CA8A987BC54983252DB9D92C8F9EA032D03745399E607097790RCf6G" TargetMode = "External"/>
	<Relationship Id="rId31" Type="http://schemas.openxmlformats.org/officeDocument/2006/relationships/hyperlink" Target="consultantplus://offline/ref=ED3252545A983F0E8C631B3DBF9CE42EA8DCE9A2ED39865079786D9D24CFEEC6AF9AFDEADDB054863052DBR9fDG" TargetMode = "External"/>
	<Relationship Id="rId32" Type="http://schemas.openxmlformats.org/officeDocument/2006/relationships/hyperlink" Target="consultantplus://offline/ref=ED3252545A983F0E8C630530A9F0BE20AADFB0AAE46AD90D747238C57B96BE81FE9CA8BB87E45899324CD89E879EA8ACR5f4G" TargetMode = "External"/>
	<Relationship Id="rId33" Type="http://schemas.openxmlformats.org/officeDocument/2006/relationships/hyperlink" Target="consultantplus://offline/ref=ED3252545A983F0E8C630530A9F0BE20AADFB0AAE46EDB03747238C57B96BE81FE9CA8A987BC54983252DB9C92C8F9EA032D03745399E607097790RCf6G" TargetMode = "External"/>
	<Relationship Id="rId34" Type="http://schemas.openxmlformats.org/officeDocument/2006/relationships/hyperlink" Target="consultantplus://offline/ref=ED3252545A983F0E8C630530A9F0BE20AADFB0AAE46EDB03747238C57B96BE81FE9CA8A987BC54983252DB9992C8F9EA032D03745399E607097790RCf6G" TargetMode = "External"/>
	<Relationship Id="rId35" Type="http://schemas.openxmlformats.org/officeDocument/2006/relationships/hyperlink" Target="consultantplus://offline/ref=ED3252545A983F0E8C630530A9F0BE20AADFB0AAE46EDB03747238C57B96BE81FE9CA8A987BC54983252DB9892C8F9EA032D03745399E607097790RCf6G" TargetMode = "External"/>
	<Relationship Id="rId36" Type="http://schemas.openxmlformats.org/officeDocument/2006/relationships/hyperlink" Target="consultantplus://offline/ref=ED3252545A983F0E8C630530A9F0BE20AADFB0AAE46EDB03747238C57B96BE81FE9CA8A987BC54983252DB9692C8F9EA032D03745399E607097790RCf6G" TargetMode = "External"/>
	<Relationship Id="rId37" Type="http://schemas.openxmlformats.org/officeDocument/2006/relationships/hyperlink" Target="consultantplus://offline/ref=ED3252545A983F0E8C631B3DBF9CE42EAED6E6A4EE67D152282D63982C9FB4D6ABD3A9E7C2B14B99334CDB9F9BR9fEG" TargetMode = "External"/>
	<Relationship Id="rId38" Type="http://schemas.openxmlformats.org/officeDocument/2006/relationships/hyperlink" Target="consultantplus://offline/ref=ED3252545A983F0E8C631B3DBF9CE42EA9DCEDA3E06ED152282D63982C9FB4D6ABD3A9E7C2B14B99334CDB9F9BR9fEG" TargetMode = "External"/>
	<Relationship Id="rId39" Type="http://schemas.openxmlformats.org/officeDocument/2006/relationships/hyperlink" Target="consultantplus://offline/ref=ED3252545A983F0E8C630530A9F0BE20AADFB0AAE76FDF0C767238C57B96BE81FE9CA8A987BC54983252D89692C8F9EA032D03745399E607097790RCf6G" TargetMode = "External"/>
	<Relationship Id="rId40" Type="http://schemas.openxmlformats.org/officeDocument/2006/relationships/hyperlink" Target="consultantplus://offline/ref=ED3252545A983F0E8C630530A9F0BE20AADFB0AAE76ADA02767238C57B96BE81FE9CA8A987BC54983252D99892C8F9EA032D03745399E607097790RCf6G" TargetMode = "External"/>
	<Relationship Id="rId41" Type="http://schemas.openxmlformats.org/officeDocument/2006/relationships/hyperlink" Target="consultantplus://offline/ref=ED3252545A983F0E8C630530A9F0BE20AADFB0AAE46CDC07737238C57B96BE81FE9CA8A987BC54983252DA9B92C8F9EA032D03745399E607097790RCf6G" TargetMode = "External"/>
	<Relationship Id="rId42" Type="http://schemas.openxmlformats.org/officeDocument/2006/relationships/hyperlink" Target="consultantplus://offline/ref=ED3252545A983F0E8C631B3DBF9CE42EAED6E6A4EE67D152282D63982C9FB4D6B9D3F1ECC3BA01C97607D49E9982A9AF48220276R4fFG" TargetMode = "External"/>
	<Relationship Id="rId43" Type="http://schemas.openxmlformats.org/officeDocument/2006/relationships/hyperlink" Target="consultantplus://offline/ref=ED3252545A983F0E8C630530A9F0BE20AADFB0AAE46EDB03747238C57B96BE81FE9CA8A987BC54983252DD9F92C8F9EA032D03745399E607097790RCf6G" TargetMode = "External"/>
	<Relationship Id="rId44" Type="http://schemas.openxmlformats.org/officeDocument/2006/relationships/hyperlink" Target="consultantplus://offline/ref=ED3252545A983F0E8C630530A9F0BE20AADFB0AAE46EDB03747238C57B96BE81FE9CA8A987BC54983252DD9D92C8F9EA032D03745399E607097790RCf6G" TargetMode = "External"/>
	<Relationship Id="rId45" Type="http://schemas.openxmlformats.org/officeDocument/2006/relationships/hyperlink" Target="consultantplus://offline/ref=ED3252545A983F0E8C631B3DBF9CE42EA9D5EAAFE46FD152282D63982C9FB4D6ABD3A9E7C2B14B99334CDB9F9BR9fEG" TargetMode = "External"/>
	<Relationship Id="rId46" Type="http://schemas.openxmlformats.org/officeDocument/2006/relationships/hyperlink" Target="consultantplus://offline/ref=ED3252545A983F0E8C631B3DBF9CE42EA9DCEDA3E06ED152282D63982C9FB4D6ABD3A9E7C2B14B99334CDB9F9BR9fEG" TargetMode = "External"/>
	<Relationship Id="rId47" Type="http://schemas.openxmlformats.org/officeDocument/2006/relationships/hyperlink" Target="consultantplus://offline/ref=ED3252545A983F0E8C630530A9F0BE20AADFB0AAE46EDB03747238C57B96BE81FE9CA8A987BC54983252DD9B92C8F9EA032D03745399E607097790RCf6G" TargetMode = "External"/>
	<Relationship Id="rId48" Type="http://schemas.openxmlformats.org/officeDocument/2006/relationships/hyperlink" Target="consultantplus://offline/ref=ED3252545A983F0E8C630530A9F0BE20AADFB0AAE46EDB03747238C57B96BE81FE9CA8A987BC54983252DD9992C8F9EA032D03745399E607097790RCf6G" TargetMode = "External"/>
	<Relationship Id="rId49" Type="http://schemas.openxmlformats.org/officeDocument/2006/relationships/hyperlink" Target="consultantplus://offline/ref=ED3252545A983F0E8C630530A9F0BE20AADFB0AAE46EDB03747238C57B96BE81FE9CA8A987BC54983252DD9892C8F9EA032D03745399E607097790RCf6G" TargetMode = "External"/>
	<Relationship Id="rId50" Type="http://schemas.openxmlformats.org/officeDocument/2006/relationships/hyperlink" Target="consultantplus://offline/ref=ED3252545A983F0E8C630530A9F0BE20AADFB0AAE46EDB03747238C57B96BE81FE9CA8A987BC54983252DF9F92C8F9EA032D03745399E607097790RCf6G" TargetMode = "External"/>
	<Relationship Id="rId51" Type="http://schemas.openxmlformats.org/officeDocument/2006/relationships/hyperlink" Target="consultantplus://offline/ref=ED3252545A983F0E8C631B3DBF9CE42EA9DCEDA3E06ED152282D63982C9FB4D6ABD3A9E7C2B14B99334CDB9F9BR9fEG" TargetMode = "External"/>
	<Relationship Id="rId52" Type="http://schemas.openxmlformats.org/officeDocument/2006/relationships/hyperlink" Target="consultantplus://offline/ref=ED3252545A983F0E8C630530A9F0BE20AADFB0AAE46AD801777238C57B96BE81FE9CA8A987BC54983252D99792C8F9EA032D03745399E607097790RCf6G" TargetMode = "External"/>
	<Relationship Id="rId53" Type="http://schemas.openxmlformats.org/officeDocument/2006/relationships/hyperlink" Target="consultantplus://offline/ref=ED3252545A983F0E8C630530A9F0BE20AADFB0AAE46EDB03747238C57B96BE81FE9CA8A987BC54983252DE9D92C8F9EA032D03745399E607097790RCf6G" TargetMode = "External"/>
	<Relationship Id="rId54" Type="http://schemas.openxmlformats.org/officeDocument/2006/relationships/hyperlink" Target="consultantplus://offline/ref=ED3252545A983F0E8C630530A9F0BE20AADFB0AAE46EDB03747238C57B96BE81FE9CA8A987BC54983252DE9B92C8F9EA032D03745399E607097790RCf6G" TargetMode = "External"/>
	<Relationship Id="rId55" Type="http://schemas.openxmlformats.org/officeDocument/2006/relationships/hyperlink" Target="consultantplus://offline/ref=ED3252545A983F0E8C630530A9F0BE20AADFB0AAE76FDF0C767238C57B96BE81FE9CA8A987BC54983252DD9B92C8F9EA032D03745399E607097790RCf6G" TargetMode = "External"/>
	<Relationship Id="rId56" Type="http://schemas.openxmlformats.org/officeDocument/2006/relationships/hyperlink" Target="consultantplus://offline/ref=ED3252545A983F0E8C630530A9F0BE20AADFB0AAE46EDB03747238C57B96BE81FE9CA8A987BC54983252DE9A92C8F9EA032D03745399E607097790RCf6G" TargetMode = "External"/>
	<Relationship Id="rId57" Type="http://schemas.openxmlformats.org/officeDocument/2006/relationships/hyperlink" Target="consultantplus://offline/ref=ED3252545A983F0E8C630530A9F0BE20AADFB0AAE46EDB03747238C57B96BE81FE9CA8A987BC54983252DE9992C8F9EA032D03745399E607097790RCf6G" TargetMode = "External"/>
	<Relationship Id="rId58" Type="http://schemas.openxmlformats.org/officeDocument/2006/relationships/hyperlink" Target="consultantplus://offline/ref=ED3252545A983F0E8C630530A9F0BE20AADFB0AAE46EDB03747238C57B96BE81FE9CA8A987BC54983252DE9792C8F9EA032D03745399E607097790RCf6G" TargetMode = "External"/>
	<Relationship Id="rId59" Type="http://schemas.openxmlformats.org/officeDocument/2006/relationships/hyperlink" Target="consultantplus://offline/ref=ED3252545A983F0E8C630530A9F0BE20AADFB0AAE46EDB03747238C57B96BE81FE9CA8A987BC54983252D19F92C8F9EA032D03745399E607097790RCf6G" TargetMode = "External"/>
	<Relationship Id="rId60" Type="http://schemas.openxmlformats.org/officeDocument/2006/relationships/hyperlink" Target="consultantplus://offline/ref=ED3252545A983F0E8C630530A9F0BE20AADFB0AAE46EDB03747238C57B96BE81FE9CA8A987BC54983252D19B92C8F9EA032D03745399E607097790RCf6G" TargetMode = "External"/>
	<Relationship Id="rId61" Type="http://schemas.openxmlformats.org/officeDocument/2006/relationships/hyperlink" Target="consultantplus://offline/ref=ED3252545A983F0E8C630530A9F0BE20AADFB0AAE46AD801777238C57B96BE81FE9CA8A987BC54983252D89F92C8F9EA032D03745399E607097790RCf6G" TargetMode = "External"/>
	<Relationship Id="rId62" Type="http://schemas.openxmlformats.org/officeDocument/2006/relationships/hyperlink" Target="consultantplus://offline/ref=ED3252545A983F0E8C630530A9F0BE20AADFB0AAE46AD801777238C57B96BE81FE9CA8A987BC54983252DB9A92C8F9EA032D03745399E607097790RCf6G" TargetMode = "External"/>
	<Relationship Id="rId63" Type="http://schemas.openxmlformats.org/officeDocument/2006/relationships/hyperlink" Target="consultantplus://offline/ref=ED3252545A983F0E8C630530A9F0BE20AADFB0AAE46AD801777238C57B96BE81FE9CA8A987BC54983252D89F92C8F9EA032D03745399E607097790RCf6G" TargetMode = "External"/>
	<Relationship Id="rId64" Type="http://schemas.openxmlformats.org/officeDocument/2006/relationships/hyperlink" Target="consultantplus://offline/ref=ED3252545A983F0E8C630530A9F0BE20AADFB0AAE46EDB03747238C57B96BE81FE9CA8A987BC54983252D09A92C8F9EA032D03745399E607097790RCf6G" TargetMode = "External"/>
	<Relationship Id="rId65" Type="http://schemas.openxmlformats.org/officeDocument/2006/relationships/hyperlink" Target="consultantplus://offline/ref=ED3252545A983F0E8C630530A9F0BE20AADFB0AAE46EDB03747238C57B96BE81FE9CA8A987BC54983252D09992C8F9EA032D03745399E607097790RCf6G" TargetMode = "External"/>
	<Relationship Id="rId66" Type="http://schemas.openxmlformats.org/officeDocument/2006/relationships/hyperlink" Target="consultantplus://offline/ref=ED3252545A983F0E8C630530A9F0BE20AADFB0AAE46EDB03747238C57B96BE81FE9CA8A987BC54983253D99F92C8F9EA032D03745399E607097790RCf6G" TargetMode = "External"/>
	<Relationship Id="rId67" Type="http://schemas.openxmlformats.org/officeDocument/2006/relationships/hyperlink" Target="consultantplus://offline/ref=ED3252545A983F0E8C630530A9F0BE20AADFB0AAE46EDB03747238C57B96BE81FE9CA8A987BC54983253D99E92C8F9EA032D03745399E607097790RCf6G" TargetMode = "External"/>
	<Relationship Id="rId68" Type="http://schemas.openxmlformats.org/officeDocument/2006/relationships/hyperlink" Target="consultantplus://offline/ref=ED3252545A983F0E8C630530A9F0BE20AADFB0AAE46BDE03707238C57B96BE81FE9CA8BB87E45899324CD89E879EA8ACR5f4G" TargetMode = "External"/>
	<Relationship Id="rId69" Type="http://schemas.openxmlformats.org/officeDocument/2006/relationships/hyperlink" Target="consultantplus://offline/ref=ED3252545A983F0E8C630530A9F0BE20AADFB0AAE46EDB03747238C57B96BE81FE9CA8A987BC54983253D99B92C8F9EA032D03745399E607097790RCf6G" TargetMode = "External"/>
	<Relationship Id="rId70" Type="http://schemas.openxmlformats.org/officeDocument/2006/relationships/hyperlink" Target="consultantplus://offline/ref=ED3252545A983F0E8C630530A9F0BE20AADFB0AAE46EDB03747238C57B96BE81FE9CA8A987BC54983253D99792C8F9EA032D03745399E607097790RCf6G" TargetMode = "External"/>
	<Relationship Id="rId71" Type="http://schemas.openxmlformats.org/officeDocument/2006/relationships/hyperlink" Target="consultantplus://offline/ref=ED3252545A983F0E8C630530A9F0BE20AADFB0AAE46EDB03747238C57B96BE81FE9CA8A987BC54983253D89A92C8F9EA032D03745399E607097790RCf6G" TargetMode = "External"/>
	<Relationship Id="rId72" Type="http://schemas.openxmlformats.org/officeDocument/2006/relationships/hyperlink" Target="consultantplus://offline/ref=ED3252545A983F0E8C630530A9F0BE20AADFB0AAE46AD801777238C57B96BE81FE9CA8A987BC54983252D89E92C8F9EA032D03745399E607097790RCf6G" TargetMode = "External"/>
	<Relationship Id="rId73" Type="http://schemas.openxmlformats.org/officeDocument/2006/relationships/hyperlink" Target="consultantplus://offline/ref=ED3252545A983F0E8C630530A9F0BE20AADFB0AAE46AD801777238C57B96BE81FE9CA8A987BC54983252DB9A92C8F9EA032D03745399E607097790RCf6G" TargetMode = "External"/>
	<Relationship Id="rId74" Type="http://schemas.openxmlformats.org/officeDocument/2006/relationships/hyperlink" Target="consultantplus://offline/ref=ED3252545A983F0E8C630530A9F0BE20AADFB0AAE46AD801777238C57B96BE81FE9CA8A987BC54983252D89E92C8F9EA032D03745399E607097790RCf6G" TargetMode = "External"/>
	<Relationship Id="rId75" Type="http://schemas.openxmlformats.org/officeDocument/2006/relationships/hyperlink" Target="consultantplus://offline/ref=ED3252545A983F0E8C630530A9F0BE20AADFB0AAE46EDB03747238C57B96BE81FE9CA8A987BC54983253DB9D92C8F9EA032D03745399E607097790RCf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Северная Осетия-Алания от 15.07.2009 N 26-РЗ
(ред. от 02.06.2022)
"Об Уполномоченном по правам человека в Республике Северная Осетия-Алания"</dc:title>
  <dcterms:created xsi:type="dcterms:W3CDTF">2022-11-10T06:31:15Z</dcterms:created>
</cp:coreProperties>
</file>